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572A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86079" w:rsidRDefault="00A86079" w:rsidP="00D572A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86079">
              <w:rPr>
                <w:rFonts w:ascii="Arial" w:eastAsia="돋움" w:hAnsi="Arial" w:cs="Arial"/>
                <w:color w:val="000000"/>
                <w:kern w:val="0"/>
              </w:rPr>
              <w:t xml:space="preserve">esters of </w:t>
            </w:r>
            <w:proofErr w:type="spellStart"/>
            <w:r w:rsidRPr="00A86079">
              <w:rPr>
                <w:rFonts w:ascii="Arial" w:eastAsia="돋움" w:hAnsi="Arial" w:cs="Arial"/>
                <w:color w:val="000000"/>
                <w:kern w:val="0"/>
              </w:rPr>
              <w:t>methacrylic</w:t>
            </w:r>
            <w:proofErr w:type="spellEnd"/>
            <w:r w:rsidRPr="00A86079">
              <w:rPr>
                <w:rFonts w:ascii="Arial" w:eastAsia="돋움" w:hAnsi="Arial" w:cs="Arial"/>
                <w:color w:val="000000"/>
                <w:kern w:val="0"/>
              </w:rPr>
              <w:t xml:space="preserve"> acid (MMA)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572A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A86079" w:rsidP="00D572A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29161400</w:t>
            </w:r>
          </w:p>
        </w:tc>
        <w:tc>
          <w:tcPr>
            <w:tcW w:w="1246" w:type="pct"/>
          </w:tcPr>
          <w:p w:rsidR="00050C24" w:rsidRPr="00F97FB1" w:rsidRDefault="00050C24" w:rsidP="00D572A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572A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C585C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D572AB" w:rsidRPr="00F97FB1">
        <w:trPr>
          <w:trHeight w:val="136"/>
        </w:trPr>
        <w:tc>
          <w:tcPr>
            <w:tcW w:w="1333" w:type="pct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274,824,711</w:t>
            </w:r>
          </w:p>
        </w:tc>
        <w:tc>
          <w:tcPr>
            <w:tcW w:w="1246" w:type="pct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600,950,553</w:t>
            </w:r>
          </w:p>
        </w:tc>
      </w:tr>
      <w:tr w:rsidR="00D572AB" w:rsidRPr="00F97FB1">
        <w:trPr>
          <w:trHeight w:val="263"/>
        </w:trPr>
        <w:tc>
          <w:tcPr>
            <w:tcW w:w="1333" w:type="pct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32,471,612</w:t>
            </w:r>
          </w:p>
        </w:tc>
        <w:tc>
          <w:tcPr>
            <w:tcW w:w="1246" w:type="pct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96,757,309</w:t>
            </w:r>
          </w:p>
        </w:tc>
      </w:tr>
      <w:tr w:rsidR="00EC3BA9" w:rsidRPr="00F97FB1">
        <w:trPr>
          <w:trHeight w:val="136"/>
        </w:trPr>
        <w:tc>
          <w:tcPr>
            <w:tcW w:w="1333" w:type="pct"/>
            <w:vAlign w:val="center"/>
          </w:tcPr>
          <w:p w:rsidR="00EC3BA9" w:rsidRDefault="00EC3BA9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3BA9" w:rsidRDefault="00EC3BA9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3BA9" w:rsidRDefault="00EC3BA9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3BA9" w:rsidRDefault="00EC3BA9" w:rsidP="00D572A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572A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2622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2622A" w:rsidRPr="00F97FB1">
        <w:trPr>
          <w:trHeight w:val="134"/>
        </w:trPr>
        <w:tc>
          <w:tcPr>
            <w:tcW w:w="907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18,220,325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24,392,683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25,925,699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19,371,181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26,369,129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16,866,042</w:t>
            </w:r>
          </w:p>
        </w:tc>
      </w:tr>
      <w:tr w:rsidR="00A2622A" w:rsidRPr="00F97FB1">
        <w:trPr>
          <w:trHeight w:val="128"/>
        </w:trPr>
        <w:tc>
          <w:tcPr>
            <w:tcW w:w="907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38,377,695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51,042,817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54,953,076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41,104,306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56,050,238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36,108,549</w:t>
            </w:r>
          </w:p>
        </w:tc>
      </w:tr>
      <w:tr w:rsidR="00A2622A" w:rsidRPr="00F97FB1">
        <w:trPr>
          <w:trHeight w:val="128"/>
        </w:trPr>
        <w:tc>
          <w:tcPr>
            <w:tcW w:w="907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3,251,574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2,005,861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2,585,869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2,606,718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2,779,762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3,934,500</w:t>
            </w:r>
          </w:p>
        </w:tc>
      </w:tr>
      <w:tr w:rsidR="00A2622A" w:rsidRPr="00F97FB1">
        <w:trPr>
          <w:trHeight w:val="128"/>
        </w:trPr>
        <w:tc>
          <w:tcPr>
            <w:tcW w:w="907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10,066,347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5,850,791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8,021,231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7,648,396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7,713,339</w:t>
            </w:r>
          </w:p>
        </w:tc>
        <w:tc>
          <w:tcPr>
            <w:tcW w:w="682" w:type="pct"/>
            <w:vAlign w:val="center"/>
          </w:tcPr>
          <w:p w:rsidR="00A2622A" w:rsidRDefault="00A2622A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10,764,136</w:t>
            </w:r>
          </w:p>
        </w:tc>
      </w:tr>
      <w:tr w:rsidR="00D572A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572A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28,779,521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17,931,433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23,644,748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22,451,428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27,228,571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23,643,951</w:t>
            </w:r>
          </w:p>
        </w:tc>
      </w:tr>
      <w:tr w:rsidR="00D572A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60,823,727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39,323,802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54,734,578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52,672,331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62,886,958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52,872,476</w:t>
            </w:r>
          </w:p>
        </w:tc>
      </w:tr>
      <w:tr w:rsidR="00D572A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3,784,217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2,964,502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1,667,359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2,790,469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1,896,930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2,203,851</w:t>
            </w:r>
          </w:p>
        </w:tc>
      </w:tr>
      <w:tr w:rsidR="00D572A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10,334,568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8,903,756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5,394,600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8,200,551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5,839,503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B" w:rsidRDefault="00D572AB" w:rsidP="00D572A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8,020,091</w:t>
            </w:r>
          </w:p>
        </w:tc>
      </w:tr>
    </w:tbl>
    <w:p w:rsidR="00050C24" w:rsidRPr="00F97FB1" w:rsidRDefault="00050C24" w:rsidP="00D572A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572A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572A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D572A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572A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9F" w:rsidRDefault="00EB619F">
      <w:r>
        <w:separator/>
      </w:r>
    </w:p>
  </w:endnote>
  <w:endnote w:type="continuationSeparator" w:id="0">
    <w:p w:rsidR="00EB619F" w:rsidRDefault="00EB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9F" w:rsidRDefault="00EB619F">
      <w:r>
        <w:separator/>
      </w:r>
    </w:p>
  </w:footnote>
  <w:footnote w:type="continuationSeparator" w:id="0">
    <w:p w:rsidR="00EB619F" w:rsidRDefault="00EB6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C585C"/>
    <w:rsid w:val="000F3BAF"/>
    <w:rsid w:val="0010281A"/>
    <w:rsid w:val="0013502F"/>
    <w:rsid w:val="001703FA"/>
    <w:rsid w:val="00194774"/>
    <w:rsid w:val="001C796E"/>
    <w:rsid w:val="001E27A2"/>
    <w:rsid w:val="00256286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5611D"/>
    <w:rsid w:val="00396A89"/>
    <w:rsid w:val="003A7D89"/>
    <w:rsid w:val="003C6599"/>
    <w:rsid w:val="003F680B"/>
    <w:rsid w:val="00417328"/>
    <w:rsid w:val="00433540"/>
    <w:rsid w:val="0044500C"/>
    <w:rsid w:val="00471C09"/>
    <w:rsid w:val="004C2812"/>
    <w:rsid w:val="004D7E84"/>
    <w:rsid w:val="005330BB"/>
    <w:rsid w:val="005355BF"/>
    <w:rsid w:val="00535D76"/>
    <w:rsid w:val="005361ED"/>
    <w:rsid w:val="00537FB3"/>
    <w:rsid w:val="00562D56"/>
    <w:rsid w:val="0056431A"/>
    <w:rsid w:val="0059167E"/>
    <w:rsid w:val="005B37E7"/>
    <w:rsid w:val="005C4467"/>
    <w:rsid w:val="00607A5D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2C10"/>
    <w:rsid w:val="0072536A"/>
    <w:rsid w:val="00731E00"/>
    <w:rsid w:val="00775598"/>
    <w:rsid w:val="007A29B2"/>
    <w:rsid w:val="007C6CA6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0043"/>
    <w:rsid w:val="009E5BB2"/>
    <w:rsid w:val="009F02B4"/>
    <w:rsid w:val="00A15908"/>
    <w:rsid w:val="00A2622A"/>
    <w:rsid w:val="00A30148"/>
    <w:rsid w:val="00A314B0"/>
    <w:rsid w:val="00A63EE1"/>
    <w:rsid w:val="00A73B9D"/>
    <w:rsid w:val="00A86079"/>
    <w:rsid w:val="00B0482E"/>
    <w:rsid w:val="00B27905"/>
    <w:rsid w:val="00B31C05"/>
    <w:rsid w:val="00B47A13"/>
    <w:rsid w:val="00B60AEE"/>
    <w:rsid w:val="00B662F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C7D0B"/>
    <w:rsid w:val="00CE13AF"/>
    <w:rsid w:val="00CE20D8"/>
    <w:rsid w:val="00CE6214"/>
    <w:rsid w:val="00D20C5F"/>
    <w:rsid w:val="00D23D4B"/>
    <w:rsid w:val="00D24A3E"/>
    <w:rsid w:val="00D56384"/>
    <w:rsid w:val="00D572AB"/>
    <w:rsid w:val="00D709CD"/>
    <w:rsid w:val="00D727B1"/>
    <w:rsid w:val="00D75696"/>
    <w:rsid w:val="00D825BD"/>
    <w:rsid w:val="00D916F7"/>
    <w:rsid w:val="00DC7DD6"/>
    <w:rsid w:val="00DD066A"/>
    <w:rsid w:val="00DE397A"/>
    <w:rsid w:val="00E04288"/>
    <w:rsid w:val="00E13052"/>
    <w:rsid w:val="00E130F8"/>
    <w:rsid w:val="00E20B91"/>
    <w:rsid w:val="00E249E7"/>
    <w:rsid w:val="00E50AF1"/>
    <w:rsid w:val="00E72154"/>
    <w:rsid w:val="00E77225"/>
    <w:rsid w:val="00E83C08"/>
    <w:rsid w:val="00E92F53"/>
    <w:rsid w:val="00EB619F"/>
    <w:rsid w:val="00EC3BA9"/>
    <w:rsid w:val="00EE0407"/>
    <w:rsid w:val="00EE71AB"/>
    <w:rsid w:val="00F16F4E"/>
    <w:rsid w:val="00F20170"/>
    <w:rsid w:val="00F30281"/>
    <w:rsid w:val="00F369AD"/>
    <w:rsid w:val="00F4527F"/>
    <w:rsid w:val="00F67F2F"/>
    <w:rsid w:val="00F80A9A"/>
    <w:rsid w:val="00F8763A"/>
    <w:rsid w:val="00F97FB1"/>
    <w:rsid w:val="00FA2095"/>
    <w:rsid w:val="00FA647A"/>
    <w:rsid w:val="00FB3E29"/>
    <w:rsid w:val="00FC4F83"/>
    <w:rsid w:val="00FD14FA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2014-10-30T01:42:00Z</dcterms:created>
  <dcterms:modified xsi:type="dcterms:W3CDTF">2015-01-26T08:36:00Z</dcterms:modified>
</cp:coreProperties>
</file>